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D270F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DD270F">
              <w:rPr>
                <w:b/>
                <w:sz w:val="26"/>
                <w:szCs w:val="26"/>
              </w:rPr>
              <w:t>B_050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0D1D2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D1D20">
              <w:rPr>
                <w:b/>
                <w:sz w:val="26"/>
                <w:szCs w:val="26"/>
                <w:lang w:val="en-US"/>
              </w:rPr>
              <w:t>2344010</w:t>
            </w:r>
            <w:bookmarkStart w:id="0" w:name="_GoBack"/>
            <w:bookmarkEnd w:id="0"/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16BA6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арматуры к СИП (</w:t>
      </w:r>
      <w:r w:rsidR="00B417FA" w:rsidRPr="00B417FA">
        <w:rPr>
          <w:b/>
          <w:sz w:val="26"/>
          <w:szCs w:val="26"/>
        </w:rPr>
        <w:t xml:space="preserve">Комплект промежуточной подвески </w:t>
      </w:r>
      <w:r w:rsidR="00A704DE" w:rsidRPr="00A704DE">
        <w:rPr>
          <w:b/>
          <w:sz w:val="26"/>
          <w:szCs w:val="26"/>
        </w:rPr>
        <w:t>КПП-12</w:t>
      </w:r>
      <w:r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5403D1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5403D1">
              <w:t>Комплект промежуточной подвески КПП-12</w:t>
            </w:r>
          </w:p>
        </w:tc>
        <w:tc>
          <w:tcPr>
            <w:tcW w:w="6252" w:type="dxa"/>
            <w:shd w:val="clear" w:color="auto" w:fill="auto"/>
          </w:tcPr>
          <w:p w:rsidR="00E372E1" w:rsidRPr="00440EA5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440EA5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440EA5" w:rsidRDefault="00E372E1" w:rsidP="00E372E1">
            <w:pPr>
              <w:ind w:firstLine="0"/>
              <w:jc w:val="left"/>
            </w:pPr>
            <w:r w:rsidRPr="00440EA5">
              <w:rPr>
                <w:szCs w:val="19"/>
                <w:shd w:val="clear" w:color="auto" w:fill="FFFFFF"/>
              </w:rPr>
              <w:t xml:space="preserve">- </w:t>
            </w:r>
            <w:r w:rsidR="008D6BDA" w:rsidRPr="00440EA5">
              <w:t>и</w:t>
            </w:r>
            <w:r w:rsidR="00B417FA" w:rsidRPr="00440EA5">
              <w:t>спользуется для подвески СИП-2 на промежуточных опорах и обеспечивает габаритные размеры ВЛ в пролетах</w:t>
            </w:r>
            <w:r w:rsidR="00E840B3" w:rsidRPr="00440EA5">
              <w:t>;</w:t>
            </w:r>
          </w:p>
          <w:p w:rsidR="00265BDD" w:rsidRPr="005403D1" w:rsidRDefault="005403D1" w:rsidP="000C3E40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5403D1">
              <w:t xml:space="preserve">Комплект – разборный. Материал кронштейна – антикоррозионный алюминиевый сплав, зажим из диэлектрического материала. Сечение: </w:t>
            </w:r>
            <w:r w:rsidRPr="000D1D20">
              <w:t>16</w:t>
            </w:r>
            <w:r w:rsidRPr="005403D1">
              <w:t>-95 мм². МРНЗ 12 кН. В кронштейне наличие технологического выступа под крюк монтажного раскаточного ролика.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3D1E71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D1E7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5468" w:rsidRDefault="006D5468">
      <w:r>
        <w:separator/>
      </w:r>
    </w:p>
  </w:endnote>
  <w:endnote w:type="continuationSeparator" w:id="0">
    <w:p w:rsidR="006D5468" w:rsidRDefault="006D5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5468" w:rsidRDefault="006D5468">
      <w:r>
        <w:separator/>
      </w:r>
    </w:p>
  </w:footnote>
  <w:footnote w:type="continuationSeparator" w:id="0">
    <w:p w:rsidR="006D5468" w:rsidRDefault="006D5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8002F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16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3E40"/>
    <w:rsid w:val="000C69C2"/>
    <w:rsid w:val="000C6D57"/>
    <w:rsid w:val="000C6FE0"/>
    <w:rsid w:val="000D0F91"/>
    <w:rsid w:val="000D162D"/>
    <w:rsid w:val="000D1D20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EEB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54F1"/>
    <w:rsid w:val="00206147"/>
    <w:rsid w:val="002111DE"/>
    <w:rsid w:val="00213168"/>
    <w:rsid w:val="002139BF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C62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1A32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1E71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923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BA6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0EA5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6A6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03D1"/>
    <w:rsid w:val="0054101A"/>
    <w:rsid w:val="00542BC7"/>
    <w:rsid w:val="00544102"/>
    <w:rsid w:val="00545C38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060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54B4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12C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468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07560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87EF7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2FF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970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6BDA"/>
    <w:rsid w:val="008E1CB0"/>
    <w:rsid w:val="008E25AE"/>
    <w:rsid w:val="008E4456"/>
    <w:rsid w:val="008E495A"/>
    <w:rsid w:val="008E6096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C76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3A8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0A2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04DE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7FA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8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082D"/>
    <w:rsid w:val="00C11FC1"/>
    <w:rsid w:val="00C12368"/>
    <w:rsid w:val="00C13B00"/>
    <w:rsid w:val="00C142E2"/>
    <w:rsid w:val="00C145D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06A6"/>
    <w:rsid w:val="00C9178E"/>
    <w:rsid w:val="00C919C3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6F9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4BA"/>
    <w:rsid w:val="00DA6B8B"/>
    <w:rsid w:val="00DB01EF"/>
    <w:rsid w:val="00DB4EDF"/>
    <w:rsid w:val="00DC0744"/>
    <w:rsid w:val="00DC150D"/>
    <w:rsid w:val="00DC36EF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0F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B48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4DF"/>
    <w:rsid w:val="00E60F8D"/>
    <w:rsid w:val="00E63075"/>
    <w:rsid w:val="00E6313F"/>
    <w:rsid w:val="00E70CC7"/>
    <w:rsid w:val="00E71B41"/>
    <w:rsid w:val="00E8200D"/>
    <w:rsid w:val="00E840B3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AB6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0A3DEED-75FD-4AFC-BD6E-D8588DEC1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3293DAD-0583-4D11-946E-A353C1237B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D4E9380-468C-4293-84B9-9FAE24309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1174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22</cp:revision>
  <cp:lastPrinted>2015-03-19T10:48:00Z</cp:lastPrinted>
  <dcterms:created xsi:type="dcterms:W3CDTF">2015-03-23T11:28:00Z</dcterms:created>
  <dcterms:modified xsi:type="dcterms:W3CDTF">2018-04-08T12:03:00Z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